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77D3" w:rsidRDefault="008E2F2A" w:rsidP="00B42046">
      <w:pPr>
        <w:jc w:val="center"/>
        <w:rPr>
          <w:b/>
        </w:rPr>
      </w:pPr>
      <w:r>
        <w:rPr>
          <w:rFonts w:ascii="Arial" w:hAnsi="Arial" w:cs="Arial"/>
          <w:noProof/>
          <w:color w:val="000000"/>
          <w:bdr w:val="none" w:sz="0" w:space="0" w:color="auto" w:frame="1"/>
          <w:lang w:eastAsia="pt-BR"/>
        </w:rPr>
        <w:drawing>
          <wp:inline distT="0" distB="0" distL="0" distR="0">
            <wp:extent cx="1000125" cy="371475"/>
            <wp:effectExtent l="0" t="0" r="9525" b="9525"/>
            <wp:docPr id="1" name="Imagem 1" descr="AD_4nXfneTRNV1pgpNNTPD31Go92l1DrvxIrl0dJFL00I1cRwbBoQqNQ4b7Hj9umT0SA8arT8iygfi549V-exr7V8qgfJD2x7LksInu9ppI4jlYmeiHnT6BbzTveKWdRutZ-Zw4nD7tXTGwJox0c8WGcc2BjFjQ?key=KXvDhoxo5tEqieNPCylC6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D_4nXfneTRNV1pgpNNTPD31Go92l1DrvxIrl0dJFL00I1cRwbBoQqNQ4b7Hj9umT0SA8arT8iygfi549V-exr7V8qgfJD2x7LksInu9ppI4jlYmeiHnT6BbzTveKWdRutZ-Zw4nD7tXTGwJox0c8WGcc2BjFjQ?key=KXvDhoxo5tEqieNPCylC6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A11DA" w:rsidRDefault="004A11DA" w:rsidP="004A11DA">
      <w:pPr>
        <w:spacing w:after="0" w:line="240" w:lineRule="auto"/>
        <w:jc w:val="center"/>
        <w:rPr>
          <w:b/>
        </w:rPr>
      </w:pPr>
      <w:r>
        <w:rPr>
          <w:b/>
          <w:bCs/>
        </w:rPr>
        <w:t>Serviço de Informação ao Cidadão – SIC</w:t>
      </w:r>
    </w:p>
    <w:p w:rsidR="004A11DA" w:rsidRDefault="004A11DA" w:rsidP="00E25EB9">
      <w:pPr>
        <w:spacing w:after="0" w:line="240" w:lineRule="auto"/>
        <w:rPr>
          <w:b/>
        </w:rPr>
      </w:pPr>
    </w:p>
    <w:p w:rsidR="004A11DA" w:rsidRDefault="008E2F2A" w:rsidP="00E25EB9">
      <w:pPr>
        <w:rPr>
          <w:b/>
        </w:rPr>
      </w:pPr>
      <w:r w:rsidRPr="00374D7B">
        <w:rPr>
          <w:b/>
          <w:noProof/>
          <w:lang w:eastAsia="pt-BR"/>
        </w:rPr>
        <w:drawing>
          <wp:inline distT="0" distB="0" distL="0" distR="0">
            <wp:extent cx="5372100" cy="580533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52211" cy="589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25EB9" w:rsidRDefault="008E2F2A" w:rsidP="00E25EB9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377C78B4" wp14:editId="3D2F66CF">
                <wp:simplePos x="0" y="0"/>
                <wp:positionH relativeFrom="margin">
                  <wp:align>right</wp:align>
                </wp:positionH>
                <wp:positionV relativeFrom="paragraph">
                  <wp:posOffset>284480</wp:posOffset>
                </wp:positionV>
                <wp:extent cx="5419725" cy="228600"/>
                <wp:effectExtent l="0" t="0" r="9525" b="0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9725" cy="22860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428AD" w:rsidRPr="003428AD" w:rsidRDefault="003428AD" w:rsidP="003428AD">
                            <w:pPr>
                              <w:rPr>
                                <w:b/>
                              </w:rPr>
                            </w:pPr>
                            <w:r w:rsidRPr="003428AD">
                              <w:rPr>
                                <w:b/>
                              </w:rPr>
                              <w:t>Dados do requerente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77C78B4" id="Retângulo 6" o:spid="_x0000_s1026" style="position:absolute;margin-left:375.55pt;margin-top:22.4pt;width:426.75pt;height:18pt;z-index:-2516597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xDaiwIAAAoFAAAOAAAAZHJzL2Uyb0RvYy54bWysVFuO0zAU/UdiD5b/O3kofSSadDRMKUIa&#10;YMTAAlzbSSwc29hu0wGxGbbCxrh22k4H+ECIVnJ87evjc+7Dl1f7XqIdt05oVePsIsWIK6qZUG2N&#10;P35YTxYYOU8UI1IrXuMH7vDV8vmzy8FUPNedloxbBCDKVYOpcee9qZLE0Y73xF1owxVsNtr2xINp&#10;24RZMgB6L5M8TWfJoC0zVlPuHKyuxk28jPhNw6l/1zSOeyRrDNx8HG0cN2FMlpekai0xnaAHGuQf&#10;WPREKLj0BLUinqCtFb9B9YJa7XTjL6juE900gvKoAdRk6S9q7jtieNQCwXHmFCb3/2Dp292dRYLV&#10;eIaRIj2k6D33P76rdis1moX4DMZV4HZv7mxQ6Mytpp8cUvqmI6rl19bqoeOEAass+CdPDgTDwVG0&#10;Gd5oBvBk63UM1b6xfQCEIKB9zMjDKSN87xGFxWmRlfN8ihGFvTxfzNKYsoRUx9PGOv+K6x6FSY0t&#10;ZDyik92t84ENqY4ukb2Wgq2FlNGw7eZGWrQjUB2rRfhHASDy3E2q4Kx0ODYijitAEu4Ie4FuzPbX&#10;MsuL9EVeTtazxXxSrIvppJyni0malS/KWVqUxWr9LRDMiqoTjHF1KxQ/Vl5W/F1mDz0w1kysPTRA&#10;fKYFhCcKO6fvzlWm8fcnlb3w0IlS9DVenJxIFTL7UjHQTSpPhBznyVP+McwQhOM3hiXWQUj9WEJ+&#10;v9kDSqiHjWYPUBFWQ8KgKeH5gEmn7ReMBmjFGrvPW2I5RvK1gqoqs6IIvRuNYjrPwbDnO5vzHaIo&#10;QNWYeovRaNz4seO3xoq2g7uyGCWlr6EWGxHL5JHXoYKh4aKcw+MQOvrcjl6PT9jyJwAAAP//AwBQ&#10;SwMEFAAGAAgAAAAhAMAfkbzdAAAABgEAAA8AAABkcnMvZG93bnJldi54bWxMj8FOwzAQRO9I/IO1&#10;SNyoA6QoDXEqQCAVqRworbhuYzeOsNdR7Kbh71lOcNvRjGbeVsvJOzGaIXaBFFzPMhCGmqA7ahVs&#10;P16uChAxIWl0gYyCbxNhWZ+fVVjqcKJ3M25SK7iEYokKbEp9KWVsrPEYZ6E3xN4hDB4Ty6GVesAT&#10;l3snb7LsTnrsiBcs9ubJmuZrc/QK2vw1fe7QLp4PK1qv3pIbH6edUpcX08M9iGSm9BeGX3xGh5qZ&#10;9uFIOgqngB9JCvKc+dkt5rdzEHs+sgJkXcn/+PUPAAAA//8DAFBLAQItABQABgAIAAAAIQC2gziS&#10;/gAAAOEBAAATAAAAAAAAAAAAAAAAAAAAAABbQ29udGVudF9UeXBlc10ueG1sUEsBAi0AFAAGAAgA&#10;AAAhADj9If/WAAAAlAEAAAsAAAAAAAAAAAAAAAAALwEAAF9yZWxzLy5yZWxzUEsBAi0AFAAGAAgA&#10;AAAhAOMDENqLAgAACgUAAA4AAAAAAAAAAAAAAAAALgIAAGRycy9lMm9Eb2MueG1sUEsBAi0AFAAG&#10;AAgAAAAhAMAfkbzdAAAABgEAAA8AAAAAAAAAAAAAAAAA5QQAAGRycy9kb3ducmV2LnhtbFBLBQYA&#10;AAAABAAEAPMAAADvBQAAAAA=&#10;" fillcolor="#d8d8d8" stroked="f" strokeweight="2pt">
                <v:textbox>
                  <w:txbxContent>
                    <w:p w:rsidR="003428AD" w:rsidRPr="003428AD" w:rsidRDefault="003428AD" w:rsidP="003428AD">
                      <w:pPr>
                        <w:rPr>
                          <w:b/>
                        </w:rPr>
                      </w:pPr>
                      <w:r w:rsidRPr="003428AD">
                        <w:rPr>
                          <w:b/>
                        </w:rPr>
                        <w:t>Dados do requerente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E25EB9" w:rsidRDefault="00E25EB9" w:rsidP="00E25EB9">
      <w:pPr>
        <w:rPr>
          <w:b/>
        </w:rPr>
      </w:pPr>
    </w:p>
    <w:p w:rsidR="00F2097F" w:rsidRDefault="00F2097F" w:rsidP="00F2097F">
      <w:r w:rsidRPr="00710FAA">
        <w:rPr>
          <w:b/>
        </w:rPr>
        <w:t>Nome:</w:t>
      </w:r>
      <w:r>
        <w:t>________________________________________________________________________</w:t>
      </w:r>
    </w:p>
    <w:p w:rsidR="00A0615A" w:rsidRDefault="00A0615A" w:rsidP="00F2097F">
      <w:r w:rsidRPr="00710FAA">
        <w:rPr>
          <w:b/>
        </w:rPr>
        <w:t>CPF:</w:t>
      </w:r>
      <w:r>
        <w:t xml:space="preserve"> ___________________________</w:t>
      </w:r>
    </w:p>
    <w:p w:rsidR="00F2097F" w:rsidRPr="00710FAA" w:rsidRDefault="00F2097F" w:rsidP="00F2097F">
      <w:pPr>
        <w:rPr>
          <w:b/>
        </w:rPr>
      </w:pPr>
      <w:r w:rsidRPr="00710FAA">
        <w:rPr>
          <w:b/>
        </w:rPr>
        <w:t>Endereço físico*:</w:t>
      </w:r>
    </w:p>
    <w:p w:rsidR="00F2097F" w:rsidRDefault="00F2097F" w:rsidP="00F2097F">
      <w:r>
        <w:t>Cidade*: ______________________ Estado*: ___________________</w:t>
      </w:r>
    </w:p>
    <w:p w:rsidR="00F2097F" w:rsidRDefault="00F2097F" w:rsidP="00F2097F">
      <w:r>
        <w:t>CEP*: _______________</w:t>
      </w:r>
    </w:p>
    <w:p w:rsidR="00F2097F" w:rsidRPr="00710FAA" w:rsidRDefault="00F2097F" w:rsidP="00F2097F">
      <w:pPr>
        <w:rPr>
          <w:b/>
        </w:rPr>
      </w:pPr>
      <w:r w:rsidRPr="00710FAA">
        <w:rPr>
          <w:b/>
        </w:rPr>
        <w:t>Endereço eletrônico (e-mail)*</w:t>
      </w:r>
      <w:r w:rsidR="002448BD" w:rsidRPr="00710FAA">
        <w:rPr>
          <w:b/>
        </w:rPr>
        <w:t>:</w:t>
      </w:r>
      <w:r w:rsidR="00710FAA" w:rsidRPr="00710FAA">
        <w:t>____________________________________________________</w:t>
      </w:r>
    </w:p>
    <w:p w:rsidR="00143B91" w:rsidRDefault="00143B91" w:rsidP="00143B91">
      <w:r w:rsidRPr="00710FAA">
        <w:rPr>
          <w:b/>
        </w:rPr>
        <w:t xml:space="preserve">Telefone (DDD + </w:t>
      </w:r>
      <w:proofErr w:type="gramStart"/>
      <w:r w:rsidRPr="00710FAA">
        <w:rPr>
          <w:b/>
        </w:rPr>
        <w:t>número)*</w:t>
      </w:r>
      <w:proofErr w:type="gramEnd"/>
      <w:r w:rsidRPr="00710FAA">
        <w:rPr>
          <w:b/>
        </w:rPr>
        <w:t>:</w:t>
      </w:r>
      <w:r>
        <w:tab/>
        <w:t>(      ) ______________________</w:t>
      </w:r>
    </w:p>
    <w:p w:rsidR="00143B91" w:rsidRDefault="00143B91" w:rsidP="00143B91">
      <w:r>
        <w:tab/>
      </w:r>
      <w:r>
        <w:tab/>
      </w:r>
      <w:r>
        <w:tab/>
      </w:r>
      <w:r>
        <w:tab/>
        <w:t>(      ) ______________________</w:t>
      </w:r>
    </w:p>
    <w:p w:rsidR="00F2097F" w:rsidRDefault="00F2097F" w:rsidP="00F2097F">
      <w:r>
        <w:t xml:space="preserve">* Informar apenas em caso de mudança </w:t>
      </w:r>
      <w:r w:rsidR="00143B91">
        <w:t xml:space="preserve">ou imprecisão dos dados cadastrais </w:t>
      </w:r>
      <w:r>
        <w:t>informado</w:t>
      </w:r>
      <w:r w:rsidR="00143B91">
        <w:t>s</w:t>
      </w:r>
      <w:r>
        <w:t xml:space="preserve"> no pedido de acesso à informação original </w:t>
      </w:r>
    </w:p>
    <w:p w:rsidR="004E1D16" w:rsidRDefault="008E2F2A" w:rsidP="004E1D16">
      <w:pPr>
        <w:rPr>
          <w:b/>
        </w:rPr>
      </w:pPr>
      <w:r>
        <w:rPr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E208DF6" wp14:editId="21F31227">
                <wp:simplePos x="0" y="0"/>
                <wp:positionH relativeFrom="margin">
                  <wp:align>right</wp:align>
                </wp:positionH>
                <wp:positionV relativeFrom="paragraph">
                  <wp:posOffset>277495</wp:posOffset>
                </wp:positionV>
                <wp:extent cx="5429250" cy="257175"/>
                <wp:effectExtent l="0" t="0" r="0" b="9525"/>
                <wp:wrapNone/>
                <wp:docPr id="4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0" cy="257175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DCE" w:rsidRPr="00492DCE" w:rsidRDefault="00492DCE" w:rsidP="00492DCE">
                            <w:pPr>
                              <w:rPr>
                                <w:b/>
                              </w:rPr>
                            </w:pPr>
                            <w:r w:rsidRPr="00492DCE">
                              <w:rPr>
                                <w:b/>
                              </w:rPr>
                              <w:t>Dados do pedido de acesso à informação original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08DF6" id="Retângulo 3" o:spid="_x0000_s1027" style="position:absolute;margin-left:376.3pt;margin-top:21.85pt;width:427.5pt;height:20.25pt;z-index:-25165875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/OVDjAIAABEFAAAOAAAAZHJzL2Uyb0RvYy54bWysVG1uEzEQ/Y/EHSz/T/eDTZNddVO1DUFI&#10;BSoKB3Bs766F1za2k01BXIarcDHG3iRNgR8IkUhejz1+fjPzxheXu16iLbdOaFXj7CzFiCuqmVBt&#10;jT9+WE3mGDlPFCNSK17jB+7w5eL5s4vBVDzXnZaMWwQgylWDqXHnvamSxNGO98SdacMVbDba9sSD&#10;aduEWTIAei+TPE3Pk0FbZqym3DlYXY6beBHxm4ZT/65pHPdI1hi4+TjaOK7DmCwuSNVaYjpB9zTI&#10;P7DoiVBw6RFqSTxBGyt+g+oFtdrpxp9R3Se6aQTlMQaIJkt/iea+I4bHWCA5zhzT5P4fLH27vbNI&#10;sBoXGCnSQ4nec//ju2o3UqMXIT+DcRW43Zs7GyJ05lbTTw4pfdMR1fIra/XQccKAVRb8kycHguHg&#10;KFoPbzQDeLLxOqZq19g+AEIS0C5W5OFYEb7ziMLitMjLfAqFo7CXT2fZbBqvINXhtLHOv+K6R2FS&#10;YwsVj+hke+t8YEOqg0tkr6VgKyFlNGy7vpEWbQmoYzkP/z26O3WTKjgrHY6NiOMKkIQ7wl6gG6v9&#10;tczyIr3Oy8nqfD6bFKtiOiln6XySZuV1eZ4WZbFcfQsEs6LqBGNc3QrFD8rLir+r7L4HRs1E7aEh&#10;5KdI0xj8E/ruNMo0/v4UZS88dKIUfY3nRydShcq+VAziJpUnQo7z5Cn/mGZIwuEb0xJ1EEo/Ssjv&#10;1rsotCiSIIu1Zg8gDKuhblBieEVg0mn7BaMBOrLG7vOGWI6RfK1AXGVWFKGFo1FMZzkY9nRnfbpD&#10;FAWoGlNvMRqNGz82/sZY0XZwVxaTpfQVSLIRUS2PvPZChr6LUe3fiNDYp3b0enzJFj8BAAD//wMA&#10;UEsDBBQABgAIAAAAIQA/ajqd3QAAAAYBAAAPAAAAZHJzL2Rvd25yZXYueG1sTI9BT8MwDIXvSPyH&#10;yEjcWMro2ChNJ0AgbRIc2Ji4Zk3WVCRO1Xhd+feYE9z8/Kz3PpfLMXgx2D61ERVcTzIQFutoWmwU&#10;fGxfrhYgEmk02ke0Cr5tgmV1flbqwsQTvtthQ43gEEyFVuCIukLKVDsbdJrEziJ7h9gHTSz7Rppe&#10;nzg8eDnNslsZdIvc4HRnn5ytvzbHoKDJ1/S50+7u+bDC19Ub+eFx3Cl1eTE+3IMgO9LfMfziMzpU&#10;zLSPRzRJeAX8CCnIb+Yg2F3MZrzY85BPQVal/I9f/QAAAP//AwBQSwECLQAUAAYACAAAACEAtoM4&#10;kv4AAADhAQAAEwAAAAAAAAAAAAAAAAAAAAAAW0NvbnRlbnRfVHlwZXNdLnhtbFBLAQItABQABgAI&#10;AAAAIQA4/SH/1gAAAJQBAAALAAAAAAAAAAAAAAAAAC8BAABfcmVscy8ucmVsc1BLAQItABQABgAI&#10;AAAAIQB5/OVDjAIAABEFAAAOAAAAAAAAAAAAAAAAAC4CAABkcnMvZTJvRG9jLnhtbFBLAQItABQA&#10;BgAIAAAAIQA/ajqd3QAAAAYBAAAPAAAAAAAAAAAAAAAAAOYEAABkcnMvZG93bnJldi54bWxQSwUG&#10;AAAAAAQABADzAAAA8AUAAAAA&#10;" fillcolor="#d8d8d8" stroked="f" strokeweight="2pt">
                <v:textbox>
                  <w:txbxContent>
                    <w:p w:rsidR="00492DCE" w:rsidRPr="00492DCE" w:rsidRDefault="00492DCE" w:rsidP="00492DCE">
                      <w:pPr>
                        <w:rPr>
                          <w:b/>
                        </w:rPr>
                      </w:pPr>
                      <w:r w:rsidRPr="00492DCE">
                        <w:rPr>
                          <w:b/>
                        </w:rPr>
                        <w:t>Dados do pedido de acesso à informação original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4E1D16" w:rsidRDefault="004E1D16" w:rsidP="004E1D16">
      <w:pPr>
        <w:rPr>
          <w:b/>
        </w:rPr>
      </w:pPr>
    </w:p>
    <w:p w:rsidR="004E1D16" w:rsidRDefault="004E1D16" w:rsidP="004E1D16">
      <w:r w:rsidRPr="00710FAA">
        <w:rPr>
          <w:b/>
        </w:rPr>
        <w:t>Protocolo (NUP)</w:t>
      </w:r>
      <w:r w:rsidR="009D1A9D" w:rsidRPr="00710FAA">
        <w:rPr>
          <w:b/>
        </w:rPr>
        <w:t>*</w:t>
      </w:r>
      <w:r w:rsidRPr="00710FAA">
        <w:rPr>
          <w:b/>
        </w:rPr>
        <w:t>:</w:t>
      </w:r>
      <w:r>
        <w:t xml:space="preserve"> ______________________</w:t>
      </w:r>
    </w:p>
    <w:p w:rsidR="004E1D16" w:rsidRDefault="009D1A9D" w:rsidP="004E1D16">
      <w:r w:rsidRPr="00710FAA">
        <w:rPr>
          <w:b/>
        </w:rPr>
        <w:t>Data do pedido</w:t>
      </w:r>
      <w:r w:rsidR="004E1D16" w:rsidRPr="00710FAA">
        <w:rPr>
          <w:b/>
        </w:rPr>
        <w:t>:</w:t>
      </w:r>
      <w:r w:rsidR="004E1D16">
        <w:t xml:space="preserve">  ______________________</w:t>
      </w:r>
    </w:p>
    <w:p w:rsidR="004E1D16" w:rsidRDefault="004E1D16" w:rsidP="004E1D16">
      <w:r w:rsidRPr="00710FAA">
        <w:rPr>
          <w:b/>
        </w:rPr>
        <w:t>Data da resposta:</w:t>
      </w:r>
      <w:r>
        <w:t xml:space="preserve">  ______________________</w:t>
      </w:r>
    </w:p>
    <w:p w:rsidR="00143B91" w:rsidRDefault="00143B91" w:rsidP="004E1D16"/>
    <w:p w:rsidR="004E1D16" w:rsidRDefault="004E1D16" w:rsidP="004E1D16">
      <w:r w:rsidRPr="00BD13E0">
        <w:t xml:space="preserve">* </w:t>
      </w:r>
      <w:r>
        <w:t>informação é obrigatória</w:t>
      </w:r>
    </w:p>
    <w:p w:rsidR="004E1D16" w:rsidRDefault="004E1D16" w:rsidP="004E1D16"/>
    <w:p w:rsidR="004E1D16" w:rsidRDefault="001A60BD" w:rsidP="00E25EB9">
      <w:pPr>
        <w:spacing w:after="0" w:line="240" w:lineRule="auto"/>
        <w:rPr>
          <w:b/>
        </w:rPr>
      </w:pPr>
      <w:r w:rsidRPr="00374D7B">
        <w:rPr>
          <w:b/>
          <w:color w:val="000000"/>
        </w:rPr>
        <w:br w:type="page"/>
      </w:r>
      <w:r w:rsidR="008E2F2A">
        <w:rPr>
          <w:noProof/>
          <w:lang w:eastAsia="pt-BR"/>
        </w:rPr>
        <w:lastRenderedPageBreak/>
        <mc:AlternateContent>
          <mc:Choice Requires="wps">
            <w:drawing>
              <wp:anchor distT="0" distB="0" distL="114300" distR="114300" simplePos="0" relativeHeight="251658752" behindDoc="1" locked="0" layoutInCell="1" allowOverlap="1">
                <wp:simplePos x="0" y="0"/>
                <wp:positionH relativeFrom="column">
                  <wp:posOffset>-22860</wp:posOffset>
                </wp:positionH>
                <wp:positionV relativeFrom="paragraph">
                  <wp:posOffset>-137160</wp:posOffset>
                </wp:positionV>
                <wp:extent cx="5514975" cy="247650"/>
                <wp:effectExtent l="0" t="0" r="9525" b="0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14975" cy="247650"/>
                        </a:xfrm>
                        <a:prstGeom prst="rect">
                          <a:avLst/>
                        </a:prstGeom>
                        <a:solidFill>
                          <a:srgbClr val="D8D8D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3432" w:rsidRPr="006D3432" w:rsidRDefault="006D3432" w:rsidP="006D3432">
                            <w:pPr>
                              <w:rPr>
                                <w:b/>
                              </w:rPr>
                            </w:pPr>
                            <w:r w:rsidRPr="006D3432">
                              <w:rPr>
                                <w:b/>
                              </w:rPr>
                              <w:t>Recurso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_x0000_s1028" style="position:absolute;margin-left:-1.8pt;margin-top:-10.8pt;width:434.25pt;height:19.5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riKjwIAABEFAAAOAAAAZHJzL2Uyb0RvYy54bWysVG2O0zAQ/Y/EHSz/7+Zjk7aJNl3tbilC&#10;WmDFwgFcx0ksHNvYbtMFcRmuwsUYO21pgR8I0UqOxx6P35t546vrXS/QlhnLlaxwchFjxCRVNZdt&#10;hT+8X03mGFlHZE2EkqzCT8zi68XzZ1eDLlmqOiVqZhAEkbYcdIU753QZRZZ2rCf2QmkmYbNRpicO&#10;TNNGtSEDRO9FlMbxNBqUqbVRlFkLq8txEy9C/KZh1L1tGsscEhUGbC6MJoxrP0aLK1K2huiO0z0M&#10;8g8oesIlXHoMtSSOoI3hv4XqOTXKqsZdUNVHqmk4ZYEDsEniX9g8dkSzwAWSY/UxTfb/haVvtg8G&#10;8brClxhJ0kOJ3jH3/ZtsN0KhS5+fQdsS3B71g/EMrb5X9KNFUt11RLbsxhg1dIzUgCrx/tHZAW9Y&#10;OIrWw2tVQ3iycSqkateY3geEJKBdqMjTsSJs5xCFxTxPsmKWY0RhL81m0zyULCLl4bQ21r1kqkd+&#10;UmEDFQ/RyfbeOo+GlAeXgF4JXq+4EMEw7fpOGLQloI7l3P8DASB56iakd5bKHxsjjisAEu7wex5u&#10;qPaXIkmz+DYtJqvpfDbJVlk+KWbxfBInxW0xjbMiW66+eoBJVna8rpm855IdlJdkf1fZfQ+Mmgna&#10;QwPkJ8/iOJA/g29PWcbh9yeWPXfQiYL3FZ4fnUjpK/tC1sCblI5wMc6jc/whzZCEwzekJejAl36U&#10;kNutd0Fo6UFUa1U/gTCMgrpBb8IrApNOmc8YDdCRFbafNsQwjMQrCeIqkizzLRyMLJ+lYJjTnfXp&#10;DpEUQlWYOoPRaNy5sfE32vC2g7uSkCypbkCSDQ9q8XIdce2FDH0XWO3fCN/Yp3bw+vmSLX4AAAD/&#10;/wMAUEsDBBQABgAIAAAAIQAfb4XL3wAAAAkBAAAPAAAAZHJzL2Rvd25yZXYueG1sTI/BTsMwDIbv&#10;SLxDZCRuW7pRla00nQCBNKRxYGza1WuytiJxqibryttjTnCyLX/6/blYjc6KwfSh9aRgNk1AGKq8&#10;bqlWsPt8nSxAhIik0XoyCr5NgFV5fVVgrv2FPsywjbXgEAo5Kmhi7HIpQ9UYh2HqO0O8O/neYeSx&#10;r6Xu8cLhzsp5kmTSYUt8ocHOPDem+tqenYI6fYuHPTbLl9OaNuv3aIenca/U7c34+AAimjH+wfCr&#10;z+pQstPRn0kHYRVM7jImuc5n3DCwyNIliCOT9ynIspD/Pyh/AAAA//8DAFBLAQItABQABgAIAAAA&#10;IQC2gziS/gAAAOEBAAATAAAAAAAAAAAAAAAAAAAAAABbQ29udGVudF9UeXBlc10ueG1sUEsBAi0A&#10;FAAGAAgAAAAhADj9If/WAAAAlAEAAAsAAAAAAAAAAAAAAAAALwEAAF9yZWxzLy5yZWxzUEsBAi0A&#10;FAAGAAgAAAAhAFR6uIqPAgAAEQUAAA4AAAAAAAAAAAAAAAAALgIAAGRycy9lMm9Eb2MueG1sUEsB&#10;Ai0AFAAGAAgAAAAhAB9vhcvfAAAACQEAAA8AAAAAAAAAAAAAAAAA6QQAAGRycy9kb3ducmV2Lnht&#10;bFBLBQYAAAAABAAEAPMAAAD1BQAAAAA=&#10;" fillcolor="#d8d8d8" stroked="f" strokeweight="2pt">
                <v:textbox>
                  <w:txbxContent>
                    <w:p w:rsidR="006D3432" w:rsidRPr="006D3432" w:rsidRDefault="006D3432" w:rsidP="006D3432">
                      <w:pPr>
                        <w:rPr>
                          <w:b/>
                        </w:rPr>
                      </w:pPr>
                      <w:bookmarkStart w:id="1" w:name="_GoBack"/>
                      <w:r w:rsidRPr="006D3432">
                        <w:rPr>
                          <w:b/>
                        </w:rPr>
                        <w:t>Recurso</w:t>
                      </w:r>
                      <w:bookmarkEnd w:id="1"/>
                    </w:p>
                  </w:txbxContent>
                </v:textbox>
              </v:rect>
            </w:pict>
          </mc:Fallback>
        </mc:AlternateContent>
      </w:r>
      <w:r w:rsidR="00143B91" w:rsidRPr="00374D7B">
        <w:rPr>
          <w:b/>
          <w:color w:val="000000"/>
        </w:rPr>
        <w:t xml:space="preserve"> </w:t>
      </w:r>
    </w:p>
    <w:p w:rsidR="001A60BD" w:rsidRPr="00941E5A" w:rsidRDefault="001A60BD" w:rsidP="001A60BD">
      <w:pPr>
        <w:rPr>
          <w:color w:val="404040"/>
        </w:rPr>
      </w:pPr>
      <w:r>
        <w:rPr>
          <w:b/>
          <w:color w:val="404040"/>
        </w:rPr>
        <w:t>Instância do recurso:</w:t>
      </w:r>
    </w:p>
    <w:tbl>
      <w:tblPr>
        <w:tblW w:w="8647" w:type="dxa"/>
        <w:tblLook w:val="00A0" w:firstRow="1" w:lastRow="0" w:firstColumn="1" w:lastColumn="0" w:noHBand="0" w:noVBand="0"/>
      </w:tblPr>
      <w:tblGrid>
        <w:gridCol w:w="3316"/>
        <w:gridCol w:w="2780"/>
        <w:gridCol w:w="2551"/>
      </w:tblGrid>
      <w:tr w:rsidR="001A60BD" w:rsidRPr="008036EE" w:rsidTr="006D3432">
        <w:trPr>
          <w:trHeight w:val="539"/>
        </w:trPr>
        <w:tc>
          <w:tcPr>
            <w:tcW w:w="3316" w:type="dxa"/>
          </w:tcPr>
          <w:p w:rsidR="001A60BD" w:rsidRPr="00374D7B" w:rsidRDefault="001A60BD" w:rsidP="00522078">
            <w:pPr>
              <w:spacing w:after="0" w:line="240" w:lineRule="auto"/>
              <w:rPr>
                <w:color w:val="000000"/>
              </w:rPr>
            </w:pPr>
            <w:r w:rsidRPr="00374D7B">
              <w:rPr>
                <w:color w:val="000000"/>
              </w:rPr>
              <w:sym w:font="Symbol" w:char="F07F"/>
            </w:r>
            <w:r w:rsidRPr="00374D7B">
              <w:rPr>
                <w:color w:val="000000"/>
              </w:rPr>
              <w:t xml:space="preserve"> 1ª instância – Autoridade superior à que proferiu a decisão</w:t>
            </w:r>
          </w:p>
          <w:p w:rsidR="001A60BD" w:rsidRPr="00374D7B" w:rsidRDefault="001A60BD" w:rsidP="00522078">
            <w:pPr>
              <w:spacing w:after="0" w:line="240" w:lineRule="auto"/>
              <w:rPr>
                <w:color w:val="000000"/>
              </w:rPr>
            </w:pPr>
          </w:p>
          <w:p w:rsidR="001A60BD" w:rsidRPr="00374D7B" w:rsidRDefault="001A60BD" w:rsidP="00522078">
            <w:pPr>
              <w:spacing w:after="0" w:line="240" w:lineRule="auto"/>
              <w:rPr>
                <w:color w:val="000000"/>
              </w:rPr>
            </w:pPr>
          </w:p>
        </w:tc>
        <w:tc>
          <w:tcPr>
            <w:tcW w:w="2780" w:type="dxa"/>
          </w:tcPr>
          <w:p w:rsidR="001A60BD" w:rsidRPr="00374D7B" w:rsidRDefault="001A60BD" w:rsidP="00522078">
            <w:pPr>
              <w:spacing w:after="0" w:line="240" w:lineRule="auto"/>
              <w:rPr>
                <w:color w:val="000000"/>
              </w:rPr>
            </w:pPr>
            <w:r w:rsidRPr="00374D7B">
              <w:rPr>
                <w:color w:val="000000"/>
              </w:rPr>
              <w:sym w:font="Symbol" w:char="F07F"/>
            </w:r>
            <w:r w:rsidRPr="00374D7B">
              <w:rPr>
                <w:color w:val="000000"/>
              </w:rPr>
              <w:t xml:space="preserve">  2ª instância – Autoridade máxima do órgão/entidade</w:t>
            </w:r>
          </w:p>
        </w:tc>
        <w:tc>
          <w:tcPr>
            <w:tcW w:w="2551" w:type="dxa"/>
          </w:tcPr>
          <w:p w:rsidR="001A60BD" w:rsidRPr="00374D7B" w:rsidRDefault="001A60BD" w:rsidP="00522078">
            <w:pPr>
              <w:spacing w:after="0" w:line="240" w:lineRule="auto"/>
              <w:rPr>
                <w:color w:val="000000"/>
              </w:rPr>
            </w:pPr>
            <w:r w:rsidRPr="00374D7B">
              <w:rPr>
                <w:color w:val="000000"/>
              </w:rPr>
              <w:sym w:font="Symbol" w:char="F07F"/>
            </w:r>
            <w:r w:rsidRPr="00374D7B">
              <w:rPr>
                <w:color w:val="000000"/>
              </w:rPr>
              <w:t xml:space="preserve">  3ª instância – CGU</w:t>
            </w:r>
          </w:p>
        </w:tc>
      </w:tr>
    </w:tbl>
    <w:p w:rsidR="004E1D16" w:rsidRDefault="004E1D16" w:rsidP="004E1D16">
      <w:pPr>
        <w:rPr>
          <w:b/>
          <w:color w:val="404040"/>
        </w:rPr>
      </w:pPr>
      <w:r>
        <w:rPr>
          <w:b/>
          <w:color w:val="404040"/>
        </w:rPr>
        <w:t>Motivo do recurso:</w:t>
      </w:r>
    </w:p>
    <w:tbl>
      <w:tblPr>
        <w:tblW w:w="8647" w:type="dxa"/>
        <w:tblLook w:val="00A0" w:firstRow="1" w:lastRow="0" w:firstColumn="1" w:lastColumn="0" w:noHBand="0" w:noVBand="0"/>
      </w:tblPr>
      <w:tblGrid>
        <w:gridCol w:w="8647"/>
      </w:tblGrid>
      <w:tr w:rsidR="004E1D16" w:rsidRPr="00490E12" w:rsidTr="006D3432">
        <w:tc>
          <w:tcPr>
            <w:tcW w:w="8647" w:type="dxa"/>
          </w:tcPr>
          <w:p w:rsidR="004E1D16" w:rsidRPr="00490E12" w:rsidRDefault="004E1D16" w:rsidP="00522078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</w:t>
            </w:r>
            <w:r w:rsidRPr="00965696">
              <w:t>Ausência de justificativa legal para classificação</w:t>
            </w:r>
          </w:p>
        </w:tc>
      </w:tr>
      <w:tr w:rsidR="004E1D16" w:rsidRPr="00490E12" w:rsidTr="006D3432">
        <w:tc>
          <w:tcPr>
            <w:tcW w:w="8647" w:type="dxa"/>
          </w:tcPr>
          <w:p w:rsidR="004E1D16" w:rsidRPr="00490E12" w:rsidRDefault="004E1D16" w:rsidP="00522078">
            <w:pPr>
              <w:spacing w:after="0" w:line="240" w:lineRule="auto"/>
            </w:pPr>
            <w:r w:rsidRPr="00490E12">
              <w:sym w:font="Symbol" w:char="F07F"/>
            </w:r>
            <w:r>
              <w:t xml:space="preserve"> </w:t>
            </w:r>
            <w:r w:rsidRPr="00965696">
              <w:t>Autoridade classificadora não informada</w:t>
            </w:r>
          </w:p>
        </w:tc>
      </w:tr>
      <w:tr w:rsidR="004E1D16" w:rsidRPr="00490E12" w:rsidTr="006D3432">
        <w:tc>
          <w:tcPr>
            <w:tcW w:w="8647" w:type="dxa"/>
          </w:tcPr>
          <w:p w:rsidR="004E1D16" w:rsidRPr="00490E12" w:rsidRDefault="004E1D16" w:rsidP="00522078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</w:t>
            </w:r>
            <w:r w:rsidRPr="00965696">
              <w:t>D</w:t>
            </w:r>
            <w:r>
              <w:t>ata da classificação (início/</w:t>
            </w:r>
            <w:r w:rsidRPr="00965696">
              <w:t>fim) não informada</w:t>
            </w:r>
          </w:p>
        </w:tc>
      </w:tr>
      <w:tr w:rsidR="004E1D16" w:rsidRPr="00490E12" w:rsidTr="006D3432">
        <w:tc>
          <w:tcPr>
            <w:tcW w:w="8647" w:type="dxa"/>
          </w:tcPr>
          <w:p w:rsidR="004E1D16" w:rsidRPr="00490E12" w:rsidRDefault="004E1D16" w:rsidP="00522078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</w:t>
            </w:r>
            <w:r w:rsidRPr="00965696">
              <w:t>Grau de classificação inexistente</w:t>
            </w:r>
          </w:p>
        </w:tc>
      </w:tr>
      <w:tr w:rsidR="004E1D16" w:rsidRPr="00490E12" w:rsidTr="006D3432">
        <w:tc>
          <w:tcPr>
            <w:tcW w:w="8647" w:type="dxa"/>
          </w:tcPr>
          <w:p w:rsidR="004E1D16" w:rsidRPr="00490E12" w:rsidRDefault="004E1D16" w:rsidP="00522078">
            <w:pPr>
              <w:spacing w:after="0" w:line="240" w:lineRule="auto"/>
            </w:pPr>
            <w:r w:rsidRPr="00490E12">
              <w:sym w:font="Symbol" w:char="F07F"/>
            </w:r>
            <w:r>
              <w:t xml:space="preserve"> </w:t>
            </w:r>
            <w:r w:rsidRPr="00965696">
              <w:t>Grau de sigilo não informado</w:t>
            </w:r>
          </w:p>
        </w:tc>
      </w:tr>
      <w:tr w:rsidR="004E1D16" w:rsidRPr="00965696" w:rsidTr="006D3432">
        <w:tc>
          <w:tcPr>
            <w:tcW w:w="8647" w:type="dxa"/>
          </w:tcPr>
          <w:p w:rsidR="004E1D16" w:rsidRPr="00965696" w:rsidRDefault="004E1D16" w:rsidP="00522078">
            <w:pPr>
              <w:spacing w:after="0" w:line="240" w:lineRule="auto"/>
            </w:pPr>
            <w:r w:rsidRPr="00490E12">
              <w:sym w:font="Symbol" w:char="F07F"/>
            </w:r>
            <w:r>
              <w:t xml:space="preserve"> </w:t>
            </w:r>
            <w:r w:rsidRPr="00965696">
              <w:t>Informação classificada por autoridade sem competência</w:t>
            </w:r>
          </w:p>
        </w:tc>
      </w:tr>
      <w:tr w:rsidR="004E1D16" w:rsidRPr="00965696" w:rsidTr="006D3432">
        <w:tc>
          <w:tcPr>
            <w:tcW w:w="8647" w:type="dxa"/>
          </w:tcPr>
          <w:p w:rsidR="004E1D16" w:rsidRPr="00490E12" w:rsidRDefault="004E1D16" w:rsidP="00522078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</w:t>
            </w:r>
            <w:r w:rsidRPr="00965696">
              <w:t>Informação incompleta</w:t>
            </w:r>
          </w:p>
        </w:tc>
      </w:tr>
      <w:tr w:rsidR="004E1D16" w:rsidRPr="00965696" w:rsidTr="006D3432">
        <w:tc>
          <w:tcPr>
            <w:tcW w:w="8647" w:type="dxa"/>
          </w:tcPr>
          <w:p w:rsidR="004E1D16" w:rsidRPr="00490E12" w:rsidRDefault="004E1D16" w:rsidP="00522078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</w:t>
            </w:r>
            <w:r w:rsidRPr="00965696">
              <w:t xml:space="preserve">Informação recebida não </w:t>
            </w:r>
            <w:r>
              <w:t>foi a</w:t>
            </w:r>
            <w:r w:rsidRPr="00965696">
              <w:t xml:space="preserve"> solicitada</w:t>
            </w:r>
          </w:p>
        </w:tc>
      </w:tr>
      <w:tr w:rsidR="004E1D16" w:rsidRPr="00965696" w:rsidTr="006D3432">
        <w:tc>
          <w:tcPr>
            <w:tcW w:w="8647" w:type="dxa"/>
          </w:tcPr>
          <w:p w:rsidR="004E1D16" w:rsidRPr="00490E12" w:rsidRDefault="004E1D16" w:rsidP="00522078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</w:t>
            </w:r>
            <w:r w:rsidRPr="00965696">
              <w:t>Informação recebida por meio diferente do solicitado</w:t>
            </w:r>
          </w:p>
        </w:tc>
      </w:tr>
      <w:tr w:rsidR="004E1D16" w:rsidRPr="00965696" w:rsidTr="006D3432">
        <w:tc>
          <w:tcPr>
            <w:tcW w:w="8647" w:type="dxa"/>
          </w:tcPr>
          <w:p w:rsidR="004E1D16" w:rsidRPr="00490E12" w:rsidRDefault="004E1D16" w:rsidP="00522078">
            <w:pPr>
              <w:spacing w:after="0" w:line="240" w:lineRule="auto"/>
            </w:pPr>
            <w:r w:rsidRPr="00490E12">
              <w:sym w:font="Symbol" w:char="F07F"/>
            </w:r>
            <w:r w:rsidRPr="00490E12">
              <w:t xml:space="preserve"> </w:t>
            </w:r>
            <w:r w:rsidRPr="00965696">
              <w:t>Justificativa para o sigilo insatisfatória/não informada</w:t>
            </w:r>
          </w:p>
        </w:tc>
      </w:tr>
      <w:tr w:rsidR="004E1D16" w:rsidRPr="00965696" w:rsidTr="006D3432">
        <w:tc>
          <w:tcPr>
            <w:tcW w:w="8647" w:type="dxa"/>
          </w:tcPr>
          <w:p w:rsidR="004E1D16" w:rsidRPr="00490E12" w:rsidRDefault="004E1D16" w:rsidP="00522078">
            <w:pPr>
              <w:spacing w:after="0" w:line="240" w:lineRule="auto"/>
            </w:pPr>
            <w:r w:rsidRPr="00490E12">
              <w:sym w:font="Symbol" w:char="F07F"/>
            </w:r>
            <w:r>
              <w:t xml:space="preserve"> </w:t>
            </w:r>
            <w:r w:rsidRPr="00965696">
              <w:t>Prazo de classificação inadequado para o grau de sigilo</w:t>
            </w:r>
          </w:p>
        </w:tc>
      </w:tr>
      <w:tr w:rsidR="004E1D16" w:rsidRPr="00965696" w:rsidTr="006D3432">
        <w:tc>
          <w:tcPr>
            <w:tcW w:w="8647" w:type="dxa"/>
          </w:tcPr>
          <w:p w:rsidR="004E1D16" w:rsidRPr="00490E12" w:rsidRDefault="004E1D16" w:rsidP="00522078">
            <w:r w:rsidRPr="00490E12">
              <w:sym w:font="Symbol" w:char="F07F"/>
            </w:r>
            <w:r>
              <w:t xml:space="preserve"> </w:t>
            </w:r>
            <w:r w:rsidRPr="00965696">
              <w:t>Outros</w:t>
            </w:r>
            <w:bookmarkStart w:id="0" w:name="_GoBack"/>
            <w:bookmarkEnd w:id="0"/>
          </w:p>
        </w:tc>
      </w:tr>
    </w:tbl>
    <w:p w:rsidR="006B12DC" w:rsidRDefault="006B12DC" w:rsidP="004E1D16">
      <w:pPr>
        <w:rPr>
          <w:b/>
        </w:rPr>
      </w:pPr>
    </w:p>
    <w:p w:rsidR="004E1D16" w:rsidRPr="00953A4D" w:rsidRDefault="00BC4E65" w:rsidP="004E1D16">
      <w:pPr>
        <w:rPr>
          <w:b/>
        </w:rPr>
      </w:pPr>
      <w:r>
        <w:rPr>
          <w:b/>
        </w:rPr>
        <w:t>Justificativa do recurso</w:t>
      </w:r>
      <w:r w:rsidR="004E1D16" w:rsidRPr="00953A4D">
        <w:rPr>
          <w:b/>
        </w:rPr>
        <w:t>:</w:t>
      </w:r>
    </w:p>
    <w:p w:rsidR="004E1D16" w:rsidRDefault="004E1D16" w:rsidP="004E1D16"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sectPr w:rsidR="004E1D16" w:rsidSect="002A303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EE0D7F"/>
    <w:multiLevelType w:val="hybridMultilevel"/>
    <w:tmpl w:val="966C31D4"/>
    <w:lvl w:ilvl="0" w:tplc="1CBCA86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2046"/>
    <w:rsid w:val="00067146"/>
    <w:rsid w:val="00071678"/>
    <w:rsid w:val="00126089"/>
    <w:rsid w:val="00143B91"/>
    <w:rsid w:val="001A51E7"/>
    <w:rsid w:val="001A60BD"/>
    <w:rsid w:val="001D5D7D"/>
    <w:rsid w:val="001E7DFB"/>
    <w:rsid w:val="00225B84"/>
    <w:rsid w:val="002448BD"/>
    <w:rsid w:val="0024796A"/>
    <w:rsid w:val="002977D3"/>
    <w:rsid w:val="002A3030"/>
    <w:rsid w:val="003428AD"/>
    <w:rsid w:val="00374D7B"/>
    <w:rsid w:val="00384657"/>
    <w:rsid w:val="00392518"/>
    <w:rsid w:val="00404A0B"/>
    <w:rsid w:val="00490E12"/>
    <w:rsid w:val="00492DCE"/>
    <w:rsid w:val="00496F65"/>
    <w:rsid w:val="004A11DA"/>
    <w:rsid w:val="004E1D16"/>
    <w:rsid w:val="00500893"/>
    <w:rsid w:val="00512F68"/>
    <w:rsid w:val="00522078"/>
    <w:rsid w:val="00587DF6"/>
    <w:rsid w:val="006725CD"/>
    <w:rsid w:val="006B12DC"/>
    <w:rsid w:val="006C33F5"/>
    <w:rsid w:val="006D3432"/>
    <w:rsid w:val="00710FAA"/>
    <w:rsid w:val="00711B0A"/>
    <w:rsid w:val="007728DC"/>
    <w:rsid w:val="00782867"/>
    <w:rsid w:val="00782AAC"/>
    <w:rsid w:val="007B460F"/>
    <w:rsid w:val="008E2F2A"/>
    <w:rsid w:val="00941E5A"/>
    <w:rsid w:val="009727FA"/>
    <w:rsid w:val="00993759"/>
    <w:rsid w:val="009D1A9D"/>
    <w:rsid w:val="009F3498"/>
    <w:rsid w:val="00A0615A"/>
    <w:rsid w:val="00AB6BA1"/>
    <w:rsid w:val="00B2332E"/>
    <w:rsid w:val="00B33B08"/>
    <w:rsid w:val="00B42046"/>
    <w:rsid w:val="00BC4E65"/>
    <w:rsid w:val="00C64B6D"/>
    <w:rsid w:val="00CB163D"/>
    <w:rsid w:val="00CD4BA5"/>
    <w:rsid w:val="00D1133E"/>
    <w:rsid w:val="00D368DE"/>
    <w:rsid w:val="00D43E32"/>
    <w:rsid w:val="00E25300"/>
    <w:rsid w:val="00E25EB9"/>
    <w:rsid w:val="00E36544"/>
    <w:rsid w:val="00E410BB"/>
    <w:rsid w:val="00E917C9"/>
    <w:rsid w:val="00EC175F"/>
    <w:rsid w:val="00F2097F"/>
    <w:rsid w:val="00FC483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9A3173-81D0-4660-ADA3-3CD26804F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2046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99"/>
    <w:rsid w:val="00C64B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96F65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260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26089"/>
    <w:rPr>
      <w:rFonts w:ascii="Tahoma" w:hAnsi="Tahoma" w:cs="Tahoma"/>
      <w:sz w:val="16"/>
      <w:szCs w:val="16"/>
      <w:lang w:eastAsia="en-US"/>
    </w:rPr>
  </w:style>
  <w:style w:type="character" w:styleId="Refdecomentrio">
    <w:name w:val="annotation reference"/>
    <w:uiPriority w:val="99"/>
    <w:semiHidden/>
    <w:unhideWhenUsed/>
    <w:rsid w:val="0012608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2608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link w:val="Textodecomentrio"/>
    <w:uiPriority w:val="99"/>
    <w:semiHidden/>
    <w:rsid w:val="00126089"/>
    <w:rPr>
      <w:lang w:eastAsia="en-US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26089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26089"/>
    <w:rPr>
      <w:b/>
      <w:bCs/>
      <w:lang w:eastAsia="en-US"/>
    </w:rPr>
  </w:style>
  <w:style w:type="paragraph" w:styleId="PargrafodaLista">
    <w:name w:val="List Paragraph"/>
    <w:basedOn w:val="Normal"/>
    <w:uiPriority w:val="34"/>
    <w:qFormat/>
    <w:rsid w:val="00F2097F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E25EB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E25EB9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170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Controladoria-Geral da União</Company>
  <LinksUpToDate>false</LinksUpToDate>
  <CharactersWithSpaces>2227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Otavio Moreira de Castro Neves</dc:creator>
  <cp:keywords/>
  <cp:lastModifiedBy>Patricia Rocha Bello Bertin-Mat: 00311231-OUV/SIC-OUV</cp:lastModifiedBy>
  <cp:revision>9</cp:revision>
  <dcterms:created xsi:type="dcterms:W3CDTF">2024-07-09T11:46:00Z</dcterms:created>
  <dcterms:modified xsi:type="dcterms:W3CDTF">2024-07-09T12:21:00Z</dcterms:modified>
</cp:coreProperties>
</file>